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C1" w:rsidRPr="007B20A0" w:rsidRDefault="00B175C1" w:rsidP="00B175C1">
      <w:pPr>
        <w:pStyle w:val="Heading1"/>
        <w:spacing w:before="0" w:line="240" w:lineRule="auto"/>
        <w:rPr>
          <w:sz w:val="26"/>
          <w:szCs w:val="26"/>
        </w:rPr>
      </w:pPr>
      <w:r w:rsidRPr="007B20A0">
        <w:rPr>
          <w:sz w:val="26"/>
          <w:szCs w:val="26"/>
        </w:rPr>
        <w:t>Sample Letter to Supervisor/Manager</w:t>
      </w:r>
    </w:p>
    <w:p w:rsidR="00B175C1" w:rsidRDefault="00B175C1" w:rsidP="00B175C1">
      <w:pPr>
        <w:spacing w:after="0" w:line="240" w:lineRule="auto"/>
        <w:rPr>
          <w:color w:val="1F497D" w:themeColor="text2"/>
        </w:rPr>
      </w:pPr>
    </w:p>
    <w:p w:rsidR="00B175C1" w:rsidRDefault="00B175C1" w:rsidP="00B175C1">
      <w:pPr>
        <w:spacing w:after="0" w:line="240" w:lineRule="auto"/>
        <w:rPr>
          <w:color w:val="1F497D" w:themeColor="text2"/>
        </w:rPr>
      </w:pPr>
      <w:r w:rsidRPr="00842697">
        <w:rPr>
          <w:color w:val="1F497D" w:themeColor="text2"/>
        </w:rPr>
        <w:t>&lt; Date &gt;</w:t>
      </w:r>
    </w:p>
    <w:p w:rsidR="00B175C1" w:rsidRPr="00842697" w:rsidRDefault="00B175C1" w:rsidP="00B175C1">
      <w:pPr>
        <w:spacing w:after="0" w:line="240" w:lineRule="auto"/>
        <w:rPr>
          <w:color w:val="1F497D" w:themeColor="text2"/>
        </w:rPr>
      </w:pPr>
    </w:p>
    <w:p w:rsidR="00B175C1" w:rsidRDefault="00B175C1" w:rsidP="00B175C1">
      <w:pPr>
        <w:spacing w:after="0" w:line="240" w:lineRule="auto"/>
        <w:rPr>
          <w:color w:val="1F497D" w:themeColor="text2"/>
        </w:rPr>
      </w:pPr>
      <w:r>
        <w:t xml:space="preserve">Dear </w:t>
      </w:r>
      <w:r w:rsidRPr="00842697">
        <w:rPr>
          <w:color w:val="1F497D" w:themeColor="text2"/>
        </w:rPr>
        <w:t>&lt; supervisor’s name &gt;,</w:t>
      </w:r>
    </w:p>
    <w:p w:rsidR="00B175C1" w:rsidRDefault="00B175C1" w:rsidP="00B175C1">
      <w:pPr>
        <w:spacing w:after="0" w:line="240" w:lineRule="auto"/>
      </w:pPr>
    </w:p>
    <w:p w:rsidR="00B175C1" w:rsidRDefault="00B175C1" w:rsidP="00B175C1">
      <w:pPr>
        <w:spacing w:after="0" w:line="240" w:lineRule="auto"/>
      </w:pPr>
      <w:r>
        <w:t xml:space="preserve">I came across the </w:t>
      </w:r>
      <w:hyperlink r:id="rId6" w:history="1">
        <w:r w:rsidRPr="00164805">
          <w:rPr>
            <w:rStyle w:val="Hyperlink"/>
            <w:b/>
          </w:rPr>
          <w:t>2018 PRO Aquatics</w:t>
        </w:r>
        <w:bookmarkStart w:id="0" w:name="_GoBack"/>
        <w:bookmarkEnd w:id="0"/>
        <w:r w:rsidRPr="00164805">
          <w:rPr>
            <w:rStyle w:val="Hyperlink"/>
            <w:b/>
          </w:rPr>
          <w:t xml:space="preserve"> </w:t>
        </w:r>
        <w:r w:rsidRPr="00164805">
          <w:rPr>
            <w:rStyle w:val="Hyperlink"/>
            <w:b/>
          </w:rPr>
          <w:t>Conference and Trade Show</w:t>
        </w:r>
      </w:hyperlink>
      <w:r>
        <w:rPr>
          <w:b/>
        </w:rPr>
        <w:t>,</w:t>
      </w:r>
      <w:r>
        <w:t xml:space="preserve"> held November 20-23, 2017 in Collingwood, ON. This is the premier aquatic training event in North America with more than 40 sessions, three inspiring keynote speakers and a trade show of over 40 leading-edge vendors. I am seeking approval for the registration fee, travel expenses and necessary meal expenses.</w:t>
      </w:r>
    </w:p>
    <w:p w:rsidR="00B175C1" w:rsidRDefault="00B175C1" w:rsidP="00B175C1">
      <w:pPr>
        <w:spacing w:after="0" w:line="240" w:lineRule="auto"/>
      </w:pPr>
    </w:p>
    <w:p w:rsidR="00B175C1" w:rsidRDefault="00B175C1" w:rsidP="00B175C1">
      <w:pPr>
        <w:spacing w:after="0" w:line="240" w:lineRule="auto"/>
      </w:pPr>
      <w:r>
        <w:t xml:space="preserve">This is a great opportunity for me to learn from top industry leaders while growing </w:t>
      </w:r>
      <w:proofErr w:type="gramStart"/>
      <w:r>
        <w:t>professionally,</w:t>
      </w:r>
      <w:proofErr w:type="gramEnd"/>
      <w:r>
        <w:t xml:space="preserve"> and to bring back innovative ideas and best practices to enhance our programs and services. In addition to the sessions, there will be many opportunities for me to meet and build relationships with aquatic and recreation industry experts.</w:t>
      </w:r>
    </w:p>
    <w:p w:rsidR="00B175C1" w:rsidRDefault="00B175C1" w:rsidP="00B175C1">
      <w:pPr>
        <w:spacing w:after="0" w:line="240" w:lineRule="auto"/>
      </w:pPr>
    </w:p>
    <w:p w:rsidR="00B175C1" w:rsidRDefault="00B175C1" w:rsidP="00B175C1">
      <w:pPr>
        <w:spacing w:after="0" w:line="240" w:lineRule="auto"/>
      </w:pPr>
      <w:r>
        <w:t>I have identified a number of sessions that will allow me to gain knowledge and new skills that will help me develop and contribute to our operations:</w:t>
      </w:r>
    </w:p>
    <w:p w:rsidR="00B175C1" w:rsidRDefault="00B175C1" w:rsidP="00B175C1">
      <w:pPr>
        <w:spacing w:after="0" w:line="240" w:lineRule="auto"/>
        <w:rPr>
          <w:color w:val="1F497D" w:themeColor="text2"/>
        </w:rPr>
      </w:pPr>
    </w:p>
    <w:p w:rsidR="00B175C1" w:rsidRDefault="00B175C1" w:rsidP="00B175C1">
      <w:pPr>
        <w:spacing w:after="0" w:line="240" w:lineRule="auto"/>
        <w:jc w:val="center"/>
        <w:rPr>
          <w:color w:val="1F497D" w:themeColor="text2"/>
        </w:rPr>
      </w:pPr>
      <w:r w:rsidRPr="00842697">
        <w:rPr>
          <w:color w:val="1F497D" w:themeColor="text2"/>
        </w:rPr>
        <w:t xml:space="preserve">&lt; </w:t>
      </w:r>
      <w:r>
        <w:rPr>
          <w:color w:val="1F497D" w:themeColor="text2"/>
        </w:rPr>
        <w:t>Insert a few session</w:t>
      </w:r>
      <w:r w:rsidRPr="00842697">
        <w:rPr>
          <w:color w:val="1F497D" w:themeColor="text2"/>
        </w:rPr>
        <w:t xml:space="preserve"> titles and descriptions</w:t>
      </w:r>
      <w:r>
        <w:rPr>
          <w:color w:val="1F497D" w:themeColor="text2"/>
        </w:rPr>
        <w:t xml:space="preserve"> and describe how they will contribute to your development and the enhancement of the programs and services in your organization</w:t>
      </w:r>
      <w:r w:rsidRPr="00842697">
        <w:rPr>
          <w:color w:val="1F497D" w:themeColor="text2"/>
        </w:rPr>
        <w:t>. &gt;</w:t>
      </w:r>
    </w:p>
    <w:p w:rsidR="00B175C1" w:rsidRDefault="00B175C1" w:rsidP="00B175C1">
      <w:pPr>
        <w:spacing w:after="0" w:line="240" w:lineRule="auto"/>
        <w:rPr>
          <w:color w:val="1F497D" w:themeColor="text2"/>
        </w:rPr>
      </w:pPr>
    </w:p>
    <w:p w:rsidR="00B175C1" w:rsidRDefault="00B175C1" w:rsidP="00B175C1">
      <w:pPr>
        <w:spacing w:after="0" w:line="240" w:lineRule="auto"/>
      </w:pPr>
      <w:r>
        <w:t>Following the conference, I will share my learnings, takeaways and any recommendations inspired by the Conference with staff either in a presentation or report so that we can all benefit from this new knowledge.</w:t>
      </w:r>
    </w:p>
    <w:p w:rsidR="00B175C1" w:rsidRDefault="00B175C1" w:rsidP="00B175C1">
      <w:pPr>
        <w:spacing w:after="0" w:line="240" w:lineRule="auto"/>
        <w:rPr>
          <w:color w:val="1F497D" w:themeColor="text2"/>
        </w:rPr>
      </w:pPr>
    </w:p>
    <w:p w:rsidR="00B175C1" w:rsidRDefault="00B175C1" w:rsidP="00B175C1">
      <w:pPr>
        <w:spacing w:after="0" w:line="240" w:lineRule="auto"/>
      </w:pPr>
      <w:r>
        <w:t xml:space="preserve">The &lt;early bird&gt; &lt;PRO Member&gt; full conference registration fee is </w:t>
      </w:r>
      <w:r w:rsidRPr="00842697">
        <w:rPr>
          <w:color w:val="1F497D" w:themeColor="text2"/>
        </w:rPr>
        <w:t>&lt;$</w:t>
      </w:r>
      <w:proofErr w:type="spellStart"/>
      <w:r w:rsidRPr="00842697">
        <w:rPr>
          <w:color w:val="1F497D" w:themeColor="text2"/>
        </w:rPr>
        <w:t>xxxx</w:t>
      </w:r>
      <w:proofErr w:type="spellEnd"/>
      <w:r w:rsidRPr="00842697">
        <w:rPr>
          <w:color w:val="1F497D" w:themeColor="text2"/>
        </w:rPr>
        <w:t>&gt;</w:t>
      </w:r>
      <w:r>
        <w:t xml:space="preserve">. This price will increase after </w:t>
      </w:r>
      <w:r>
        <w:rPr>
          <w:b/>
        </w:rPr>
        <w:t>September 25</w:t>
      </w:r>
      <w:r w:rsidRPr="00AB3443">
        <w:t xml:space="preserve"> and again on </w:t>
      </w:r>
      <w:r>
        <w:rPr>
          <w:b/>
        </w:rPr>
        <w:t>October 16</w:t>
      </w:r>
      <w:r>
        <w:t>. Registration provides full access to all educational sessions, keynotes, networking events and the trade show.  Here is an overview of the cost for my attendance:</w:t>
      </w:r>
    </w:p>
    <w:p w:rsidR="00B175C1" w:rsidRDefault="00B175C1" w:rsidP="00B175C1">
      <w:pPr>
        <w:spacing w:after="0" w:line="240" w:lineRule="auto"/>
        <w:ind w:firstLine="720"/>
      </w:pPr>
      <w:r>
        <w:t xml:space="preserve">Conference Fees:            </w:t>
      </w:r>
      <w:r>
        <w:tab/>
      </w:r>
      <w:r w:rsidRPr="00F8369B">
        <w:rPr>
          <w:color w:val="1F497D" w:themeColor="text2"/>
        </w:rPr>
        <w:t>&lt;$</w:t>
      </w:r>
      <w:proofErr w:type="spellStart"/>
      <w:r w:rsidRPr="00F8369B">
        <w:rPr>
          <w:color w:val="1F497D" w:themeColor="text2"/>
        </w:rPr>
        <w:t>xxxx</w:t>
      </w:r>
      <w:proofErr w:type="spellEnd"/>
      <w:r w:rsidRPr="00F8369B">
        <w:rPr>
          <w:color w:val="1F497D" w:themeColor="text2"/>
        </w:rPr>
        <w:t xml:space="preserve">&gt; </w:t>
      </w:r>
    </w:p>
    <w:p w:rsidR="00B175C1" w:rsidRDefault="00B175C1" w:rsidP="00B175C1">
      <w:pPr>
        <w:spacing w:after="0" w:line="240" w:lineRule="auto"/>
        <w:ind w:firstLine="720"/>
      </w:pPr>
      <w:r>
        <w:t xml:space="preserve">Hotel:   </w:t>
      </w:r>
      <w:r>
        <w:tab/>
      </w:r>
      <w:r>
        <w:tab/>
      </w:r>
      <w:r>
        <w:tab/>
      </w:r>
      <w:r w:rsidRPr="00F8369B">
        <w:rPr>
          <w:color w:val="1F497D" w:themeColor="text2"/>
        </w:rPr>
        <w:t>&lt;$</w:t>
      </w:r>
      <w:proofErr w:type="spellStart"/>
      <w:r w:rsidRPr="00F8369B">
        <w:rPr>
          <w:color w:val="1F497D" w:themeColor="text2"/>
        </w:rPr>
        <w:t>xxxx</w:t>
      </w:r>
      <w:proofErr w:type="spellEnd"/>
      <w:r w:rsidRPr="00F8369B">
        <w:rPr>
          <w:color w:val="1F497D" w:themeColor="text2"/>
        </w:rPr>
        <w:t xml:space="preserve">&gt; </w:t>
      </w:r>
    </w:p>
    <w:p w:rsidR="00B175C1" w:rsidRDefault="00B175C1" w:rsidP="00B175C1">
      <w:pPr>
        <w:spacing w:after="0" w:line="240" w:lineRule="auto"/>
        <w:ind w:firstLine="720"/>
      </w:pPr>
      <w:r>
        <w:t xml:space="preserve">Meals: </w:t>
      </w:r>
      <w:r>
        <w:tab/>
      </w:r>
      <w:r>
        <w:tab/>
      </w:r>
      <w:r>
        <w:tab/>
      </w:r>
      <w:r w:rsidRPr="00F8369B">
        <w:rPr>
          <w:color w:val="1F497D" w:themeColor="text2"/>
        </w:rPr>
        <w:t>&lt;$</w:t>
      </w:r>
      <w:proofErr w:type="spellStart"/>
      <w:r w:rsidRPr="00F8369B">
        <w:rPr>
          <w:color w:val="1F497D" w:themeColor="text2"/>
        </w:rPr>
        <w:t>xxxx</w:t>
      </w:r>
      <w:proofErr w:type="spellEnd"/>
      <w:r w:rsidRPr="00F8369B">
        <w:rPr>
          <w:color w:val="1F497D" w:themeColor="text2"/>
        </w:rPr>
        <w:t>&gt;</w:t>
      </w:r>
    </w:p>
    <w:p w:rsidR="00B175C1" w:rsidRDefault="00B175C1" w:rsidP="00B175C1">
      <w:pPr>
        <w:spacing w:after="0" w:line="240" w:lineRule="auto"/>
        <w:ind w:firstLine="720"/>
      </w:pPr>
      <w:r>
        <w:t xml:space="preserve">Transportation: </w:t>
      </w:r>
      <w:r>
        <w:tab/>
      </w:r>
      <w:r w:rsidRPr="00F8369B">
        <w:rPr>
          <w:color w:val="1F497D" w:themeColor="text2"/>
        </w:rPr>
        <w:t>&lt;$</w:t>
      </w:r>
      <w:proofErr w:type="spellStart"/>
      <w:r w:rsidRPr="00F8369B">
        <w:rPr>
          <w:color w:val="1F497D" w:themeColor="text2"/>
        </w:rPr>
        <w:t>xxxx</w:t>
      </w:r>
      <w:proofErr w:type="spellEnd"/>
      <w:r w:rsidRPr="00F8369B">
        <w:rPr>
          <w:color w:val="1F497D" w:themeColor="text2"/>
        </w:rPr>
        <w:t>&gt;</w:t>
      </w:r>
    </w:p>
    <w:p w:rsidR="00B175C1" w:rsidRDefault="00B175C1" w:rsidP="00B175C1">
      <w:pPr>
        <w:spacing w:after="0" w:line="240" w:lineRule="auto"/>
        <w:ind w:firstLine="720"/>
      </w:pPr>
      <w:proofErr w:type="spellStart"/>
      <w:r>
        <w:t>Misc</w:t>
      </w:r>
      <w:proofErr w:type="spellEnd"/>
      <w:r>
        <w:t xml:space="preserve"> Fees:            </w:t>
      </w:r>
      <w:r>
        <w:tab/>
      </w:r>
      <w:r w:rsidRPr="00F8369B">
        <w:rPr>
          <w:color w:val="1F497D" w:themeColor="text2"/>
        </w:rPr>
        <w:t>&lt;$</w:t>
      </w:r>
      <w:proofErr w:type="spellStart"/>
      <w:r w:rsidRPr="00F8369B">
        <w:rPr>
          <w:color w:val="1F497D" w:themeColor="text2"/>
        </w:rPr>
        <w:t>xxxx</w:t>
      </w:r>
      <w:proofErr w:type="spellEnd"/>
      <w:r w:rsidRPr="00F8369B">
        <w:rPr>
          <w:color w:val="1F497D" w:themeColor="text2"/>
        </w:rPr>
        <w:t>&gt;</w:t>
      </w:r>
    </w:p>
    <w:p w:rsidR="00B175C1" w:rsidRDefault="00B175C1" w:rsidP="00B175C1">
      <w:pPr>
        <w:spacing w:after="0" w:line="240" w:lineRule="auto"/>
        <w:ind w:firstLine="720"/>
        <w:rPr>
          <w:color w:val="1F497D" w:themeColor="text2"/>
        </w:rPr>
      </w:pPr>
      <w:r>
        <w:t>Total:</w:t>
      </w:r>
      <w:r>
        <w:tab/>
      </w:r>
      <w:r>
        <w:tab/>
      </w:r>
      <w:r>
        <w:tab/>
      </w:r>
      <w:r w:rsidRPr="00F8369B">
        <w:rPr>
          <w:color w:val="1F497D" w:themeColor="text2"/>
        </w:rPr>
        <w:t>&lt;$</w:t>
      </w:r>
      <w:proofErr w:type="spellStart"/>
      <w:r w:rsidRPr="00F8369B">
        <w:rPr>
          <w:color w:val="1F497D" w:themeColor="text2"/>
        </w:rPr>
        <w:t>xxxx</w:t>
      </w:r>
      <w:proofErr w:type="spellEnd"/>
      <w:r w:rsidRPr="00F8369B">
        <w:rPr>
          <w:color w:val="1F497D" w:themeColor="text2"/>
        </w:rPr>
        <w:t>&gt;</w:t>
      </w:r>
    </w:p>
    <w:p w:rsidR="00B175C1" w:rsidRDefault="00B175C1" w:rsidP="00B175C1">
      <w:pPr>
        <w:spacing w:after="0" w:line="240" w:lineRule="auto"/>
        <w:rPr>
          <w:color w:val="1F497D" w:themeColor="text2"/>
        </w:rPr>
      </w:pPr>
    </w:p>
    <w:p w:rsidR="00B175C1" w:rsidRDefault="00B175C1" w:rsidP="00B175C1">
      <w:pPr>
        <w:spacing w:after="0" w:line="240" w:lineRule="auto"/>
      </w:pPr>
      <w:r>
        <w:t xml:space="preserve">I strongly believe that there is a high return on this investment for </w:t>
      </w:r>
      <w:r w:rsidRPr="00F71BFB">
        <w:rPr>
          <w:color w:val="365F91" w:themeColor="accent1" w:themeShade="BF"/>
        </w:rPr>
        <w:t>&lt; our organization/name of organization &gt;</w:t>
      </w:r>
      <w:r>
        <w:t>. The skills and knowledge I will acquire and the professional connections I will make will be valuable assets for our community.</w:t>
      </w:r>
    </w:p>
    <w:p w:rsidR="00B175C1" w:rsidRDefault="00B175C1" w:rsidP="00B175C1">
      <w:pPr>
        <w:spacing w:after="0" w:line="240" w:lineRule="auto"/>
      </w:pPr>
    </w:p>
    <w:p w:rsidR="00B175C1" w:rsidRDefault="00B175C1" w:rsidP="00B175C1">
      <w:pPr>
        <w:spacing w:after="0" w:line="240" w:lineRule="auto"/>
      </w:pPr>
      <w:r w:rsidRPr="00D525E6">
        <w:t xml:space="preserve">Thank you for considering </w:t>
      </w:r>
      <w:r>
        <w:t>supporting</w:t>
      </w:r>
      <w:r w:rsidRPr="00D525E6">
        <w:t xml:space="preserve"> my attendance at </w:t>
      </w:r>
      <w:r>
        <w:t>the 2018 PRO Aquatics Conference and Trade Show</w:t>
      </w:r>
      <w:r w:rsidRPr="00D525E6">
        <w:t>.</w:t>
      </w:r>
      <w:r>
        <w:t xml:space="preserve"> If there is any further information you require, please do not hesitate to ask. </w:t>
      </w:r>
    </w:p>
    <w:p w:rsidR="00B175C1" w:rsidRDefault="00B175C1" w:rsidP="00B175C1">
      <w:pPr>
        <w:spacing w:after="0" w:line="240" w:lineRule="auto"/>
      </w:pPr>
    </w:p>
    <w:p w:rsidR="00B175C1" w:rsidRDefault="00B175C1" w:rsidP="00B175C1">
      <w:pPr>
        <w:spacing w:after="0" w:line="240" w:lineRule="auto"/>
      </w:pPr>
      <w:r>
        <w:t>Sincerely,</w:t>
      </w:r>
    </w:p>
    <w:p w:rsidR="00B175C1" w:rsidRDefault="00B175C1" w:rsidP="00B175C1">
      <w:pPr>
        <w:spacing w:after="0" w:line="240" w:lineRule="auto"/>
        <w:rPr>
          <w:color w:val="1F497D" w:themeColor="text2"/>
        </w:rPr>
      </w:pPr>
      <w:r w:rsidRPr="00F8369B">
        <w:rPr>
          <w:color w:val="1F497D" w:themeColor="text2"/>
        </w:rPr>
        <w:t xml:space="preserve">&lt; </w:t>
      </w:r>
      <w:proofErr w:type="gramStart"/>
      <w:r w:rsidRPr="00F8369B">
        <w:rPr>
          <w:color w:val="1F497D" w:themeColor="text2"/>
        </w:rPr>
        <w:t>your</w:t>
      </w:r>
      <w:proofErr w:type="gramEnd"/>
      <w:r w:rsidRPr="00F8369B">
        <w:rPr>
          <w:color w:val="1F497D" w:themeColor="text2"/>
        </w:rPr>
        <w:t xml:space="preserve"> name here &gt;</w:t>
      </w:r>
    </w:p>
    <w:p w:rsidR="00B175C1" w:rsidRPr="00F8369B" w:rsidRDefault="00B175C1" w:rsidP="00B175C1">
      <w:pPr>
        <w:spacing w:after="0" w:line="240" w:lineRule="auto"/>
        <w:rPr>
          <w:color w:val="1F497D" w:themeColor="text2"/>
        </w:rPr>
      </w:pPr>
    </w:p>
    <w:sectPr w:rsidR="00B175C1" w:rsidRPr="00F8369B" w:rsidSect="00D81061">
      <w:headerReference w:type="first" r:id="rId7"/>
      <w:pgSz w:w="12240" w:h="15840"/>
      <w:pgMar w:top="1663" w:right="1467"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eGothic LT Light">
    <w:altName w:val="Malgun Gothic"/>
    <w:charset w:val="00"/>
    <w:family w:val="auto"/>
    <w:pitch w:val="variable"/>
    <w:sig w:usb0="80000027"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B3" w:rsidRDefault="00B175C1" w:rsidP="00D91FB3">
    <w:pPr>
      <w:pStyle w:val="Heading1"/>
      <w:spacing w:before="0" w:line="240" w:lineRule="auto"/>
      <w:jc w:val="right"/>
      <w:rPr>
        <w:rFonts w:ascii="TradeGothic LT Light" w:hAnsi="TradeGothic LT Light"/>
        <w:sz w:val="32"/>
      </w:rPr>
    </w:pPr>
    <w:r>
      <w:rPr>
        <w:noProof/>
        <w:lang w:eastAsia="en-CA"/>
      </w:rPr>
      <w:drawing>
        <wp:anchor distT="0" distB="0" distL="114300" distR="114300" simplePos="0" relativeHeight="251659264" behindDoc="1" locked="0" layoutInCell="1" allowOverlap="1" wp14:anchorId="1C28F298" wp14:editId="69EF62D2">
          <wp:simplePos x="0" y="0"/>
          <wp:positionH relativeFrom="column">
            <wp:posOffset>-285750</wp:posOffset>
          </wp:positionH>
          <wp:positionV relativeFrom="paragraph">
            <wp:posOffset>-28970</wp:posOffset>
          </wp:positionV>
          <wp:extent cx="1056898"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PRO &amp; Swoosh-transparent no nam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6898" cy="731520"/>
                  </a:xfrm>
                  <a:prstGeom prst="rect">
                    <a:avLst/>
                  </a:prstGeom>
                </pic:spPr>
              </pic:pic>
            </a:graphicData>
          </a:graphic>
          <wp14:sizeRelH relativeFrom="page">
            <wp14:pctWidth>0</wp14:pctWidth>
          </wp14:sizeRelH>
          <wp14:sizeRelV relativeFrom="page">
            <wp14:pctHeight>0</wp14:pctHeight>
          </wp14:sizeRelV>
        </wp:anchor>
      </w:drawing>
    </w:r>
    <w:r w:rsidRPr="001F415D">
      <w:rPr>
        <w:rFonts w:ascii="TradeGothic LT Light" w:hAnsi="TradeGothic LT Light"/>
        <w:sz w:val="32"/>
      </w:rPr>
      <w:t>201</w:t>
    </w:r>
    <w:r>
      <w:rPr>
        <w:rFonts w:ascii="TradeGothic LT Light" w:hAnsi="TradeGothic LT Light"/>
        <w:sz w:val="32"/>
      </w:rPr>
      <w:t>8</w:t>
    </w:r>
    <w:r w:rsidRPr="001F415D">
      <w:rPr>
        <w:rFonts w:ascii="TradeGothic LT Light" w:hAnsi="TradeGothic LT Light"/>
        <w:sz w:val="32"/>
      </w:rPr>
      <w:t xml:space="preserve"> </w:t>
    </w:r>
    <w:r w:rsidRPr="001F415D">
      <w:rPr>
        <w:rFonts w:ascii="TradeGothic LT Light" w:hAnsi="TradeGothic LT Light"/>
        <w:sz w:val="32"/>
      </w:rPr>
      <w:t>PRO Aquatics Conference and Trade Show</w:t>
    </w:r>
  </w:p>
  <w:p w:rsidR="00D91FB3" w:rsidRPr="00E87338" w:rsidRDefault="00B175C1" w:rsidP="00D91FB3">
    <w:pPr>
      <w:pStyle w:val="Heading1"/>
      <w:spacing w:before="0"/>
      <w:jc w:val="right"/>
      <w:rPr>
        <w:rFonts w:ascii="TradeGothic LT Light" w:hAnsi="TradeGothic LT Light"/>
        <w:b w:val="0"/>
        <w:sz w:val="24"/>
        <w:szCs w:val="26"/>
      </w:rPr>
    </w:pPr>
    <w:r>
      <w:rPr>
        <w:rFonts w:ascii="TradeGothic LT Light" w:hAnsi="TradeGothic LT Light"/>
        <w:b w:val="0"/>
        <w:sz w:val="24"/>
        <w:szCs w:val="26"/>
      </w:rPr>
      <w:t>November 20 - 23</w:t>
    </w:r>
    <w:r w:rsidRPr="00377046">
      <w:rPr>
        <w:rFonts w:ascii="TradeGothic LT Light" w:hAnsi="TradeGothic LT Light"/>
        <w:b w:val="0"/>
        <w:sz w:val="24"/>
        <w:szCs w:val="26"/>
      </w:rPr>
      <w:t>, Blue Mountain Conference Centre, Collingwood ON</w:t>
    </w:r>
  </w:p>
  <w:p w:rsidR="00D6647C" w:rsidRPr="0069270D" w:rsidRDefault="00B175C1">
    <w:pPr>
      <w:pStyle w:val="Header"/>
      <w:rPr>
        <w:lang w:eastAsia="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0C51"/>
    <w:multiLevelType w:val="hybridMultilevel"/>
    <w:tmpl w:val="A59AB6C2"/>
    <w:lvl w:ilvl="0" w:tplc="64E8AE00">
      <w:start w:val="1"/>
      <w:numFmt w:val="bullet"/>
      <w:lvlText w:val=""/>
      <w:lvlJc w:val="left"/>
      <w:pPr>
        <w:ind w:left="1080" w:hanging="360"/>
      </w:pPr>
      <w:rPr>
        <w:rFonts w:ascii="Symbol" w:hAnsi="Symbol" w:hint="default"/>
        <w:sz w:val="1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5C1"/>
    <w:rsid w:val="00001457"/>
    <w:rsid w:val="000039C9"/>
    <w:rsid w:val="0004165F"/>
    <w:rsid w:val="00064CA0"/>
    <w:rsid w:val="000727F1"/>
    <w:rsid w:val="00073499"/>
    <w:rsid w:val="000A7D7E"/>
    <w:rsid w:val="000B5018"/>
    <w:rsid w:val="000F38EF"/>
    <w:rsid w:val="00150E52"/>
    <w:rsid w:val="00155F1B"/>
    <w:rsid w:val="0018297E"/>
    <w:rsid w:val="001A503A"/>
    <w:rsid w:val="001E618C"/>
    <w:rsid w:val="00207A47"/>
    <w:rsid w:val="00253DEA"/>
    <w:rsid w:val="00266394"/>
    <w:rsid w:val="00285F0C"/>
    <w:rsid w:val="0029470D"/>
    <w:rsid w:val="00294B60"/>
    <w:rsid w:val="002C6F47"/>
    <w:rsid w:val="002D02F2"/>
    <w:rsid w:val="002D143E"/>
    <w:rsid w:val="002F525C"/>
    <w:rsid w:val="002F6ABD"/>
    <w:rsid w:val="003129E5"/>
    <w:rsid w:val="00330190"/>
    <w:rsid w:val="0038315C"/>
    <w:rsid w:val="003B2B81"/>
    <w:rsid w:val="003B6187"/>
    <w:rsid w:val="003D68E7"/>
    <w:rsid w:val="003F4170"/>
    <w:rsid w:val="003F46D6"/>
    <w:rsid w:val="00400974"/>
    <w:rsid w:val="0041381F"/>
    <w:rsid w:val="00421250"/>
    <w:rsid w:val="00434649"/>
    <w:rsid w:val="00466FC4"/>
    <w:rsid w:val="004731BC"/>
    <w:rsid w:val="00493789"/>
    <w:rsid w:val="004F1FBD"/>
    <w:rsid w:val="004F4CDE"/>
    <w:rsid w:val="00501978"/>
    <w:rsid w:val="005337B4"/>
    <w:rsid w:val="005A074B"/>
    <w:rsid w:val="005C4FBC"/>
    <w:rsid w:val="00616494"/>
    <w:rsid w:val="00620E50"/>
    <w:rsid w:val="00621074"/>
    <w:rsid w:val="00650C2E"/>
    <w:rsid w:val="00684796"/>
    <w:rsid w:val="006E7A95"/>
    <w:rsid w:val="00796F0D"/>
    <w:rsid w:val="007A600A"/>
    <w:rsid w:val="007D15BF"/>
    <w:rsid w:val="007F0158"/>
    <w:rsid w:val="00823653"/>
    <w:rsid w:val="00835F79"/>
    <w:rsid w:val="00850949"/>
    <w:rsid w:val="008852FF"/>
    <w:rsid w:val="00887910"/>
    <w:rsid w:val="008C4BDB"/>
    <w:rsid w:val="0092064E"/>
    <w:rsid w:val="00930BF0"/>
    <w:rsid w:val="009932AD"/>
    <w:rsid w:val="00994DC2"/>
    <w:rsid w:val="009A0714"/>
    <w:rsid w:val="009B3CCB"/>
    <w:rsid w:val="009E226E"/>
    <w:rsid w:val="009E513E"/>
    <w:rsid w:val="00A53191"/>
    <w:rsid w:val="00A8675D"/>
    <w:rsid w:val="00AC3E1F"/>
    <w:rsid w:val="00B175C1"/>
    <w:rsid w:val="00B443F7"/>
    <w:rsid w:val="00B766F3"/>
    <w:rsid w:val="00B9380E"/>
    <w:rsid w:val="00BA17B3"/>
    <w:rsid w:val="00C449BB"/>
    <w:rsid w:val="00C5598F"/>
    <w:rsid w:val="00C751D2"/>
    <w:rsid w:val="00C96A61"/>
    <w:rsid w:val="00D70C3E"/>
    <w:rsid w:val="00DF3E41"/>
    <w:rsid w:val="00E3323E"/>
    <w:rsid w:val="00E47370"/>
    <w:rsid w:val="00E66F54"/>
    <w:rsid w:val="00ED7BB7"/>
    <w:rsid w:val="00F40D20"/>
    <w:rsid w:val="00F60984"/>
    <w:rsid w:val="00F60A69"/>
    <w:rsid w:val="00F65B15"/>
    <w:rsid w:val="00F8348A"/>
    <w:rsid w:val="00FC393A"/>
    <w:rsid w:val="00FE3FCE"/>
    <w:rsid w:val="00FF3F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C1"/>
  </w:style>
  <w:style w:type="paragraph" w:styleId="Heading1">
    <w:name w:val="heading 1"/>
    <w:basedOn w:val="Normal"/>
    <w:next w:val="Normal"/>
    <w:link w:val="Heading1Char"/>
    <w:uiPriority w:val="9"/>
    <w:qFormat/>
    <w:rsid w:val="00B175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75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5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75C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17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5C1"/>
  </w:style>
  <w:style w:type="paragraph" w:styleId="Footer">
    <w:name w:val="footer"/>
    <w:basedOn w:val="Normal"/>
    <w:link w:val="FooterChar"/>
    <w:uiPriority w:val="99"/>
    <w:unhideWhenUsed/>
    <w:rsid w:val="00B17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5C1"/>
  </w:style>
  <w:style w:type="character" w:styleId="Hyperlink">
    <w:name w:val="Hyperlink"/>
    <w:basedOn w:val="DefaultParagraphFont"/>
    <w:uiPriority w:val="99"/>
    <w:unhideWhenUsed/>
    <w:rsid w:val="00B175C1"/>
    <w:rPr>
      <w:color w:val="0000FF" w:themeColor="hyperlink"/>
      <w:u w:val="single"/>
    </w:rPr>
  </w:style>
  <w:style w:type="paragraph" w:styleId="ListParagraph">
    <w:name w:val="List Paragraph"/>
    <w:basedOn w:val="Normal"/>
    <w:uiPriority w:val="34"/>
    <w:qFormat/>
    <w:rsid w:val="00B175C1"/>
    <w:pPr>
      <w:ind w:left="720"/>
      <w:contextualSpacing/>
    </w:pPr>
  </w:style>
  <w:style w:type="character" w:styleId="IntenseEmphasis">
    <w:name w:val="Intense Emphasis"/>
    <w:basedOn w:val="DefaultParagraphFont"/>
    <w:uiPriority w:val="21"/>
    <w:qFormat/>
    <w:rsid w:val="00B175C1"/>
    <w:rPr>
      <w:b/>
      <w:bCs/>
      <w:i/>
      <w:iCs/>
      <w:color w:val="4F81BD" w:themeColor="accent1"/>
    </w:rPr>
  </w:style>
  <w:style w:type="paragraph" w:styleId="NoSpacing">
    <w:name w:val="No Spacing"/>
    <w:uiPriority w:val="1"/>
    <w:qFormat/>
    <w:rsid w:val="00B175C1"/>
    <w:pPr>
      <w:spacing w:after="0" w:line="240" w:lineRule="auto"/>
    </w:pPr>
  </w:style>
  <w:style w:type="character" w:styleId="FollowedHyperlink">
    <w:name w:val="FollowedHyperlink"/>
    <w:basedOn w:val="DefaultParagraphFont"/>
    <w:uiPriority w:val="99"/>
    <w:semiHidden/>
    <w:unhideWhenUsed/>
    <w:rsid w:val="00B175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C1"/>
  </w:style>
  <w:style w:type="paragraph" w:styleId="Heading1">
    <w:name w:val="heading 1"/>
    <w:basedOn w:val="Normal"/>
    <w:next w:val="Normal"/>
    <w:link w:val="Heading1Char"/>
    <w:uiPriority w:val="9"/>
    <w:qFormat/>
    <w:rsid w:val="00B175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75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5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75C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17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5C1"/>
  </w:style>
  <w:style w:type="paragraph" w:styleId="Footer">
    <w:name w:val="footer"/>
    <w:basedOn w:val="Normal"/>
    <w:link w:val="FooterChar"/>
    <w:uiPriority w:val="99"/>
    <w:unhideWhenUsed/>
    <w:rsid w:val="00B17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5C1"/>
  </w:style>
  <w:style w:type="character" w:styleId="Hyperlink">
    <w:name w:val="Hyperlink"/>
    <w:basedOn w:val="DefaultParagraphFont"/>
    <w:uiPriority w:val="99"/>
    <w:unhideWhenUsed/>
    <w:rsid w:val="00B175C1"/>
    <w:rPr>
      <w:color w:val="0000FF" w:themeColor="hyperlink"/>
      <w:u w:val="single"/>
    </w:rPr>
  </w:style>
  <w:style w:type="paragraph" w:styleId="ListParagraph">
    <w:name w:val="List Paragraph"/>
    <w:basedOn w:val="Normal"/>
    <w:uiPriority w:val="34"/>
    <w:qFormat/>
    <w:rsid w:val="00B175C1"/>
    <w:pPr>
      <w:ind w:left="720"/>
      <w:contextualSpacing/>
    </w:pPr>
  </w:style>
  <w:style w:type="character" w:styleId="IntenseEmphasis">
    <w:name w:val="Intense Emphasis"/>
    <w:basedOn w:val="DefaultParagraphFont"/>
    <w:uiPriority w:val="21"/>
    <w:qFormat/>
    <w:rsid w:val="00B175C1"/>
    <w:rPr>
      <w:b/>
      <w:bCs/>
      <w:i/>
      <w:iCs/>
      <w:color w:val="4F81BD" w:themeColor="accent1"/>
    </w:rPr>
  </w:style>
  <w:style w:type="paragraph" w:styleId="NoSpacing">
    <w:name w:val="No Spacing"/>
    <w:uiPriority w:val="1"/>
    <w:qFormat/>
    <w:rsid w:val="00B175C1"/>
    <w:pPr>
      <w:spacing w:after="0" w:line="240" w:lineRule="auto"/>
    </w:pPr>
  </w:style>
  <w:style w:type="character" w:styleId="FollowedHyperlink">
    <w:name w:val="FollowedHyperlink"/>
    <w:basedOn w:val="DefaultParagraphFont"/>
    <w:uiPriority w:val="99"/>
    <w:semiHidden/>
    <w:unhideWhenUsed/>
    <w:rsid w:val="00B175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ntario.org/training/aquaticsconferen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Pelletier</dc:creator>
  <cp:lastModifiedBy>Jennifer Pelletier</cp:lastModifiedBy>
  <cp:revision>1</cp:revision>
  <dcterms:created xsi:type="dcterms:W3CDTF">2018-08-23T13:51:00Z</dcterms:created>
  <dcterms:modified xsi:type="dcterms:W3CDTF">2018-08-23T13:56:00Z</dcterms:modified>
</cp:coreProperties>
</file>